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入团申请书</w:t>
      </w:r>
    </w:p>
    <w:p>
      <w:pPr>
        <w:rPr>
          <w:rFonts w:hint="eastAsia"/>
        </w:rPr>
      </w:pP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申请书是个人或集体向组织表达愿望，向机关、团体、单位领导提出请求时的一种书信。申请书应把该写的问题写清楚，但也要注意精练。申请书一般是</w:t>
      </w:r>
      <w:r>
        <w:rPr>
          <w:rFonts w:hint="eastAsia"/>
          <w:sz w:val="24"/>
          <w:szCs w:val="24"/>
          <w:lang w:val="en-US" w:eastAsia="zh-CN"/>
        </w:rPr>
        <w:t>一</w:t>
      </w:r>
      <w:r>
        <w:rPr>
          <w:rFonts w:hint="eastAsia"/>
          <w:sz w:val="24"/>
          <w:szCs w:val="24"/>
        </w:rPr>
        <w:t>事</w:t>
      </w:r>
      <w:r>
        <w:rPr>
          <w:rFonts w:hint="eastAsia"/>
          <w:sz w:val="24"/>
          <w:szCs w:val="24"/>
          <w:lang w:val="en-US" w:eastAsia="zh-CN"/>
        </w:rPr>
        <w:t>一</w:t>
      </w:r>
      <w:r>
        <w:rPr>
          <w:rFonts w:hint="eastAsia"/>
          <w:sz w:val="24"/>
          <w:szCs w:val="24"/>
        </w:rPr>
        <w:t>书。</w:t>
      </w:r>
    </w:p>
    <w:p>
      <w:pPr>
        <w:rPr>
          <w:rFonts w:hint="eastAsia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一、</w:t>
      </w:r>
      <w:r>
        <w:rPr>
          <w:rFonts w:hint="eastAsia"/>
          <w:sz w:val="24"/>
          <w:szCs w:val="24"/>
        </w:rPr>
        <w:t>在申请书的第</w:t>
      </w:r>
      <w:r>
        <w:rPr>
          <w:rFonts w:hint="eastAsia"/>
          <w:sz w:val="24"/>
          <w:szCs w:val="24"/>
          <w:lang w:val="en-US" w:eastAsia="zh-CN"/>
        </w:rPr>
        <w:t>一</w:t>
      </w:r>
      <w:r>
        <w:rPr>
          <w:rFonts w:hint="eastAsia"/>
          <w:sz w:val="24"/>
          <w:szCs w:val="24"/>
        </w:rPr>
        <w:t>行正中写申请书的名称。如:“入党(团)申请书”、 “开业申请书”等，字体较正文稍大。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二、</w:t>
      </w:r>
      <w:r>
        <w:rPr>
          <w:rFonts w:hint="eastAsia"/>
          <w:sz w:val="24"/>
          <w:szCs w:val="24"/>
        </w:rPr>
        <w:t>写接受申请书的单位或有关负责同志的名称。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三、</w:t>
      </w:r>
      <w:r>
        <w:rPr>
          <w:rFonts w:hint="eastAsia"/>
          <w:sz w:val="24"/>
          <w:szCs w:val="24"/>
        </w:rPr>
        <w:t>写申请书的具体内容: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1.申请的事情或理由最好分段写，以便接受申请的一方把握要领。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2.申请的理由比较多，可以从几个方面、几个阶段谈认</w:t>
      </w:r>
      <w:r>
        <w:rPr>
          <w:rFonts w:hint="eastAsia"/>
          <w:sz w:val="24"/>
          <w:szCs w:val="24"/>
          <w:lang w:val="en-US" w:eastAsia="zh-CN"/>
        </w:rPr>
        <w:t>识。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四、</w:t>
      </w:r>
      <w:r>
        <w:rPr>
          <w:rFonts w:hint="eastAsia"/>
          <w:sz w:val="24"/>
          <w:szCs w:val="24"/>
        </w:rPr>
        <w:t>结尾写表示敬意的话，如“此致敬礼”、“请领导批准”等语，也可以不写。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五、</w:t>
      </w:r>
      <w:r>
        <w:rPr>
          <w:rFonts w:hint="eastAsia"/>
          <w:sz w:val="24"/>
          <w:szCs w:val="24"/>
        </w:rPr>
        <w:t>最后写申请人姓名或申请单位名称(加盖公章)和写申请书的日期。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C4C01"/>
    <w:rsid w:val="08036A6F"/>
    <w:rsid w:val="2B4C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2020-11-11T10:50:00Z</dcterms:created>
  <dc:creator>✿．猫九</dc:creator>
  <cp:lastModifiedBy>✿．猫九</cp:lastModifiedBy>
  <dcterms:modified xsi:type="dcterms:W3CDTF">2020-11-12T02:20:19Z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